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6CAD2" w14:textId="77777777" w:rsidR="0078502A" w:rsidRPr="003C158A" w:rsidRDefault="0078502A" w:rsidP="0078502A">
      <w:pPr>
        <w:jc w:val="center"/>
        <w:rPr>
          <w:rFonts w:cs="Arial"/>
          <w:szCs w:val="24"/>
          <w:u w:val="single"/>
        </w:rPr>
      </w:pPr>
      <w:r w:rsidRPr="003C158A">
        <w:rPr>
          <w:rFonts w:cs="Arial"/>
          <w:szCs w:val="24"/>
          <w:u w:val="single"/>
        </w:rPr>
        <w:t>HULL AND GOOLE PORT HEALTH AUTHORITY</w:t>
      </w:r>
    </w:p>
    <w:p w14:paraId="495FAA89" w14:textId="77777777" w:rsidR="0078502A" w:rsidRPr="003C158A" w:rsidRDefault="0078502A" w:rsidP="0078502A">
      <w:pPr>
        <w:jc w:val="center"/>
        <w:rPr>
          <w:rFonts w:cs="Arial"/>
          <w:szCs w:val="24"/>
          <w:u w:val="single"/>
        </w:rPr>
      </w:pPr>
    </w:p>
    <w:p w14:paraId="761E3836" w14:textId="77777777" w:rsidR="0078502A" w:rsidRPr="003C158A" w:rsidRDefault="003540E9" w:rsidP="0078502A">
      <w:pPr>
        <w:jc w:val="center"/>
        <w:rPr>
          <w:rFonts w:cs="Arial"/>
          <w:szCs w:val="24"/>
          <w:u w:val="single"/>
        </w:rPr>
      </w:pPr>
      <w:r w:rsidRPr="003C158A">
        <w:rPr>
          <w:rFonts w:cs="Arial"/>
          <w:szCs w:val="24"/>
          <w:u w:val="single"/>
        </w:rPr>
        <w:t>13</w:t>
      </w:r>
      <w:r w:rsidR="00B825EC" w:rsidRPr="003C158A">
        <w:rPr>
          <w:rFonts w:cs="Arial"/>
          <w:szCs w:val="24"/>
          <w:u w:val="single"/>
          <w:vertAlign w:val="superscript"/>
        </w:rPr>
        <w:t>th</w:t>
      </w:r>
      <w:r w:rsidR="00B825EC" w:rsidRPr="003C158A">
        <w:rPr>
          <w:rFonts w:cs="Arial"/>
          <w:szCs w:val="24"/>
          <w:u w:val="single"/>
        </w:rPr>
        <w:t xml:space="preserve"> </w:t>
      </w:r>
      <w:r w:rsidRPr="003C158A">
        <w:rPr>
          <w:rFonts w:cs="Arial"/>
          <w:szCs w:val="24"/>
          <w:u w:val="single"/>
        </w:rPr>
        <w:t>March 2018</w:t>
      </w:r>
    </w:p>
    <w:p w14:paraId="005F65C9" w14:textId="77777777" w:rsidR="0078502A" w:rsidRPr="003C158A" w:rsidRDefault="0078502A" w:rsidP="0078502A">
      <w:pPr>
        <w:jc w:val="center"/>
        <w:rPr>
          <w:rFonts w:cs="Arial"/>
          <w:szCs w:val="24"/>
          <w:u w:val="single"/>
        </w:rPr>
      </w:pPr>
    </w:p>
    <w:p w14:paraId="66D06E5D" w14:textId="77777777" w:rsidR="0078502A" w:rsidRPr="003C158A" w:rsidRDefault="0078502A" w:rsidP="002678EF">
      <w:pPr>
        <w:jc w:val="center"/>
        <w:rPr>
          <w:rFonts w:cs="Arial"/>
          <w:szCs w:val="24"/>
          <w:u w:val="single"/>
        </w:rPr>
      </w:pPr>
      <w:r w:rsidRPr="003C158A">
        <w:rPr>
          <w:rFonts w:cs="Arial"/>
          <w:szCs w:val="24"/>
          <w:u w:val="single"/>
        </w:rPr>
        <w:t>(The meeting was held in the Guildhall, Kingston upon Hull)</w:t>
      </w:r>
    </w:p>
    <w:p w14:paraId="6526D547" w14:textId="77777777" w:rsidR="0078502A" w:rsidRPr="003C158A" w:rsidRDefault="0078502A" w:rsidP="0078502A">
      <w:pPr>
        <w:ind w:left="-540"/>
        <w:rPr>
          <w:rFonts w:cs="Arial"/>
          <w:szCs w:val="24"/>
        </w:rPr>
      </w:pPr>
      <w:proofErr w:type="gramStart"/>
      <w:r w:rsidRPr="003C158A">
        <w:rPr>
          <w:rFonts w:cs="Arial"/>
          <w:szCs w:val="24"/>
          <w:u w:val="single"/>
        </w:rPr>
        <w:t>PRESENT</w:t>
      </w:r>
      <w:r w:rsidRPr="003C158A">
        <w:rPr>
          <w:rFonts w:cs="Arial"/>
          <w:szCs w:val="24"/>
        </w:rPr>
        <w:t>:-</w:t>
      </w:r>
      <w:proofErr w:type="gramEnd"/>
      <w:r w:rsidRPr="003C158A">
        <w:rPr>
          <w:rFonts w:cs="Arial"/>
          <w:szCs w:val="24"/>
        </w:rPr>
        <w:br/>
      </w:r>
      <w:bookmarkStart w:id="0" w:name="_GoBack"/>
    </w:p>
    <w:bookmarkEnd w:id="0"/>
    <w:p w14:paraId="1DD0F7CF" w14:textId="77777777" w:rsidR="0078502A" w:rsidRPr="003C158A" w:rsidRDefault="0078502A" w:rsidP="0078502A">
      <w:pPr>
        <w:ind w:left="-540"/>
        <w:rPr>
          <w:rFonts w:cs="Arial"/>
          <w:szCs w:val="24"/>
        </w:rPr>
      </w:pPr>
      <w:r w:rsidRPr="003C158A">
        <w:rPr>
          <w:rFonts w:cs="Arial"/>
          <w:szCs w:val="24"/>
        </w:rPr>
        <w:t>Councillor</w:t>
      </w:r>
      <w:r w:rsidR="008D3CEC" w:rsidRPr="003C158A">
        <w:rPr>
          <w:rFonts w:cs="Arial"/>
          <w:szCs w:val="24"/>
        </w:rPr>
        <w:t>s</w:t>
      </w:r>
      <w:r w:rsidRPr="003C158A">
        <w:rPr>
          <w:rFonts w:cs="Arial"/>
          <w:szCs w:val="24"/>
        </w:rPr>
        <w:t xml:space="preserve"> </w:t>
      </w:r>
      <w:r w:rsidR="003540E9" w:rsidRPr="003C158A">
        <w:rPr>
          <w:rFonts w:cs="Arial"/>
          <w:szCs w:val="24"/>
        </w:rPr>
        <w:t>Brady, Briggs</w:t>
      </w:r>
      <w:r w:rsidR="00FB10A3">
        <w:rPr>
          <w:rFonts w:cs="Arial"/>
          <w:szCs w:val="24"/>
        </w:rPr>
        <w:t>,</w:t>
      </w:r>
      <w:r w:rsidR="003540E9" w:rsidRPr="003C158A">
        <w:rPr>
          <w:rFonts w:cs="Arial"/>
          <w:szCs w:val="24"/>
        </w:rPr>
        <w:t xml:space="preserve"> </w:t>
      </w:r>
      <w:r w:rsidR="00B825EC" w:rsidRPr="003C158A">
        <w:rPr>
          <w:rFonts w:cs="Arial"/>
          <w:szCs w:val="24"/>
        </w:rPr>
        <w:t>Chambers,</w:t>
      </w:r>
      <w:r w:rsidR="003D29AE" w:rsidRPr="003C158A">
        <w:rPr>
          <w:rFonts w:cs="Arial"/>
          <w:szCs w:val="24"/>
        </w:rPr>
        <w:t xml:space="preserve"> Fareham, Moore, and </w:t>
      </w:r>
      <w:r w:rsidRPr="003C158A">
        <w:rPr>
          <w:rFonts w:cs="Arial"/>
          <w:szCs w:val="24"/>
        </w:rPr>
        <w:t>Vickers.</w:t>
      </w:r>
    </w:p>
    <w:p w14:paraId="74BF9311" w14:textId="77777777" w:rsidR="0078502A" w:rsidRPr="003C158A" w:rsidRDefault="0078502A" w:rsidP="0078502A">
      <w:pPr>
        <w:ind w:left="-540"/>
        <w:rPr>
          <w:rFonts w:cs="Arial"/>
          <w:szCs w:val="24"/>
          <w:u w:val="single"/>
        </w:rPr>
      </w:pPr>
    </w:p>
    <w:p w14:paraId="7479EF54" w14:textId="77777777" w:rsidR="0078502A" w:rsidRPr="003C158A" w:rsidRDefault="0078502A" w:rsidP="0078502A">
      <w:pPr>
        <w:ind w:left="-540"/>
        <w:rPr>
          <w:rFonts w:cs="Arial"/>
          <w:strike/>
          <w:szCs w:val="24"/>
        </w:rPr>
      </w:pPr>
      <w:r w:rsidRPr="003C158A">
        <w:rPr>
          <w:rFonts w:cs="Arial"/>
          <w:szCs w:val="24"/>
          <w:u w:val="single"/>
        </w:rPr>
        <w:t xml:space="preserve">IN </w:t>
      </w:r>
      <w:proofErr w:type="gramStart"/>
      <w:r w:rsidRPr="003C158A">
        <w:rPr>
          <w:rFonts w:cs="Arial"/>
          <w:szCs w:val="24"/>
          <w:u w:val="single"/>
        </w:rPr>
        <w:t>ATTENDANCE</w:t>
      </w:r>
      <w:r w:rsidRPr="003C158A">
        <w:rPr>
          <w:rFonts w:cs="Arial"/>
          <w:szCs w:val="24"/>
        </w:rPr>
        <w:t>:-</w:t>
      </w:r>
      <w:proofErr w:type="gramEnd"/>
      <w:r w:rsidRPr="003C158A">
        <w:rPr>
          <w:rFonts w:cs="Arial"/>
          <w:szCs w:val="24"/>
        </w:rPr>
        <w:t xml:space="preserve"> </w:t>
      </w:r>
      <w:r w:rsidRPr="003C158A">
        <w:rPr>
          <w:rFonts w:cs="Arial"/>
          <w:szCs w:val="24"/>
        </w:rPr>
        <w:br/>
      </w:r>
    </w:p>
    <w:p w14:paraId="04DF68F9" w14:textId="77777777" w:rsidR="0078502A" w:rsidRPr="007F3D24" w:rsidRDefault="0078502A" w:rsidP="0078502A">
      <w:pPr>
        <w:ind w:left="-540" w:right="-81"/>
        <w:rPr>
          <w:rFonts w:cs="Arial"/>
          <w:szCs w:val="24"/>
        </w:rPr>
      </w:pPr>
      <w:r w:rsidRPr="007F3D24">
        <w:rPr>
          <w:rFonts w:cs="Arial"/>
          <w:szCs w:val="24"/>
        </w:rPr>
        <w:t>L</w:t>
      </w:r>
      <w:r w:rsidR="00331383" w:rsidRPr="007F3D24">
        <w:rPr>
          <w:rFonts w:cs="Arial"/>
          <w:szCs w:val="24"/>
        </w:rPr>
        <w:t>aurence</w:t>
      </w:r>
      <w:r w:rsidRPr="007F3D24">
        <w:rPr>
          <w:rFonts w:cs="Arial"/>
          <w:szCs w:val="24"/>
        </w:rPr>
        <w:t xml:space="preserve"> Dettman </w:t>
      </w:r>
      <w:r w:rsidR="006667A4" w:rsidRPr="007F3D24">
        <w:rPr>
          <w:rFonts w:cs="Arial"/>
          <w:szCs w:val="24"/>
        </w:rPr>
        <w:t>(</w:t>
      </w:r>
      <w:r w:rsidRPr="007F3D24">
        <w:rPr>
          <w:rFonts w:cs="Arial"/>
          <w:szCs w:val="24"/>
        </w:rPr>
        <w:t>Hull and Goole Port Health Authority</w:t>
      </w:r>
      <w:r w:rsidR="00FB10A3" w:rsidRPr="007F3D24">
        <w:rPr>
          <w:rFonts w:cs="Arial"/>
          <w:szCs w:val="24"/>
        </w:rPr>
        <w:t>), Annemarie</w:t>
      </w:r>
      <w:r w:rsidR="000F01B6" w:rsidRPr="007F3D24">
        <w:rPr>
          <w:rFonts w:cs="Arial"/>
          <w:szCs w:val="24"/>
        </w:rPr>
        <w:t xml:space="preserve"> Hamil (Hull and Goole Port Health Authority), </w:t>
      </w:r>
      <w:r w:rsidR="001F683C" w:rsidRPr="007F3D24">
        <w:rPr>
          <w:rFonts w:cs="Arial"/>
          <w:szCs w:val="24"/>
        </w:rPr>
        <w:t xml:space="preserve">Allison Gill (Senior Finance Officer) </w:t>
      </w:r>
      <w:r w:rsidR="00DE3380" w:rsidRPr="007F3D24">
        <w:rPr>
          <w:rFonts w:cs="Arial"/>
          <w:szCs w:val="24"/>
        </w:rPr>
        <w:t>and</w:t>
      </w:r>
      <w:r w:rsidRPr="007F3D24">
        <w:rPr>
          <w:rFonts w:cs="Arial"/>
          <w:szCs w:val="24"/>
        </w:rPr>
        <w:t xml:space="preserve"> J</w:t>
      </w:r>
      <w:r w:rsidR="00331383" w:rsidRPr="007F3D24">
        <w:rPr>
          <w:rFonts w:cs="Arial"/>
          <w:szCs w:val="24"/>
        </w:rPr>
        <w:t xml:space="preserve">ordan </w:t>
      </w:r>
      <w:r w:rsidRPr="007F3D24">
        <w:rPr>
          <w:rFonts w:cs="Arial"/>
          <w:szCs w:val="24"/>
        </w:rPr>
        <w:t xml:space="preserve">Scott (Democratic Services Officer). </w:t>
      </w:r>
    </w:p>
    <w:p w14:paraId="09CACAE3" w14:textId="77777777" w:rsidR="0078502A" w:rsidRPr="007F3D24" w:rsidRDefault="0078502A" w:rsidP="0078502A">
      <w:pPr>
        <w:ind w:left="-540"/>
        <w:rPr>
          <w:rFonts w:cs="Arial"/>
          <w:szCs w:val="24"/>
        </w:rPr>
      </w:pPr>
    </w:p>
    <w:p w14:paraId="43D6234F" w14:textId="77777777" w:rsidR="0078502A" w:rsidRPr="007F3D24" w:rsidRDefault="0078502A" w:rsidP="0078502A">
      <w:pPr>
        <w:ind w:left="-540"/>
        <w:rPr>
          <w:rFonts w:cs="Arial"/>
          <w:szCs w:val="24"/>
        </w:rPr>
      </w:pPr>
      <w:proofErr w:type="gramStart"/>
      <w:r w:rsidRPr="007F3D24">
        <w:rPr>
          <w:rFonts w:cs="Arial"/>
          <w:szCs w:val="24"/>
          <w:u w:val="single"/>
        </w:rPr>
        <w:t>APOLOGIES</w:t>
      </w:r>
      <w:r w:rsidRPr="007F3D24">
        <w:rPr>
          <w:rFonts w:cs="Arial"/>
          <w:szCs w:val="24"/>
        </w:rPr>
        <w:t>:-</w:t>
      </w:r>
      <w:proofErr w:type="gramEnd"/>
    </w:p>
    <w:p w14:paraId="09155410" w14:textId="77777777" w:rsidR="0078502A" w:rsidRPr="007F3D24" w:rsidRDefault="0078502A" w:rsidP="0078502A">
      <w:pPr>
        <w:ind w:left="-540"/>
        <w:rPr>
          <w:rFonts w:cs="Arial"/>
          <w:szCs w:val="24"/>
        </w:rPr>
      </w:pPr>
    </w:p>
    <w:p w14:paraId="12468C6F" w14:textId="77777777" w:rsidR="0078502A" w:rsidRPr="007F3D24" w:rsidRDefault="003C158A" w:rsidP="0078502A">
      <w:pPr>
        <w:ind w:left="-540"/>
        <w:rPr>
          <w:rFonts w:cs="Arial"/>
          <w:szCs w:val="24"/>
        </w:rPr>
      </w:pPr>
      <w:r w:rsidRPr="007F3D24">
        <w:rPr>
          <w:rFonts w:cs="Arial"/>
          <w:szCs w:val="24"/>
        </w:rPr>
        <w:t>Councillors Boatman</w:t>
      </w:r>
      <w:r w:rsidR="003540E9" w:rsidRPr="007F3D24">
        <w:rPr>
          <w:rFonts w:cs="Arial"/>
          <w:szCs w:val="24"/>
        </w:rPr>
        <w:t>,</w:t>
      </w:r>
      <w:r w:rsidRPr="007F3D24">
        <w:rPr>
          <w:rFonts w:cs="Arial"/>
          <w:szCs w:val="24"/>
        </w:rPr>
        <w:t xml:space="preserve"> </w:t>
      </w:r>
      <w:proofErr w:type="spellStart"/>
      <w:r w:rsidR="003540E9" w:rsidRPr="007F3D24">
        <w:rPr>
          <w:rFonts w:cs="Arial"/>
          <w:szCs w:val="24"/>
        </w:rPr>
        <w:t>Pantelakis</w:t>
      </w:r>
      <w:proofErr w:type="spellEnd"/>
      <w:r w:rsidR="003540E9" w:rsidRPr="007F3D24">
        <w:rPr>
          <w:rFonts w:cs="Arial"/>
          <w:szCs w:val="24"/>
        </w:rPr>
        <w:t xml:space="preserve">, </w:t>
      </w:r>
      <w:r w:rsidR="001F683C" w:rsidRPr="007F3D24">
        <w:rPr>
          <w:rFonts w:cs="Arial"/>
          <w:szCs w:val="24"/>
        </w:rPr>
        <w:t>Turner</w:t>
      </w:r>
      <w:r w:rsidR="003540E9" w:rsidRPr="007F3D24">
        <w:rPr>
          <w:rFonts w:cs="Arial"/>
          <w:szCs w:val="24"/>
        </w:rPr>
        <w:t xml:space="preserve"> and Vickers</w:t>
      </w:r>
      <w:r w:rsidR="001F683C" w:rsidRPr="007F3D24">
        <w:rPr>
          <w:rFonts w:cs="Arial"/>
          <w:szCs w:val="24"/>
        </w:rPr>
        <w:t xml:space="preserve">. </w:t>
      </w:r>
    </w:p>
    <w:p w14:paraId="37862EA7" w14:textId="77777777" w:rsidR="0078502A" w:rsidRPr="007F3D24" w:rsidRDefault="0078502A" w:rsidP="00F30A40">
      <w:pPr>
        <w:rPr>
          <w:rFonts w:cs="Arial"/>
          <w:szCs w:val="24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080"/>
        <w:gridCol w:w="7452"/>
      </w:tblGrid>
      <w:tr w:rsidR="007F3D24" w:rsidRPr="007F3D24" w14:paraId="2A7DEEC8" w14:textId="77777777" w:rsidTr="0078502A">
        <w:trPr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89C94" w14:textId="77777777" w:rsidR="0078502A" w:rsidRPr="007F3D24" w:rsidRDefault="0078502A">
            <w:pPr>
              <w:pStyle w:val="Heading1"/>
              <w:rPr>
                <w:rFonts w:cs="Arial"/>
                <w:szCs w:val="24"/>
              </w:rPr>
            </w:pPr>
            <w:r w:rsidRPr="007F3D24">
              <w:rPr>
                <w:rFonts w:cs="Arial"/>
                <w:szCs w:val="24"/>
              </w:rPr>
              <w:t>Minute</w:t>
            </w:r>
          </w:p>
          <w:p w14:paraId="125BA06D" w14:textId="77777777" w:rsidR="0078502A" w:rsidRPr="007F3D24" w:rsidRDefault="0078502A">
            <w:pPr>
              <w:rPr>
                <w:rFonts w:cs="Arial"/>
                <w:b/>
                <w:szCs w:val="24"/>
              </w:rPr>
            </w:pPr>
            <w:r w:rsidRPr="007F3D24">
              <w:rPr>
                <w:rFonts w:cs="Arial"/>
                <w:b/>
                <w:szCs w:val="24"/>
              </w:rPr>
              <w:t>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63416" w14:textId="77777777" w:rsidR="0078502A" w:rsidRPr="007F3D24" w:rsidRDefault="0078502A">
            <w:pPr>
              <w:pStyle w:val="Heading1"/>
              <w:rPr>
                <w:rFonts w:cs="Arial"/>
                <w:szCs w:val="24"/>
              </w:rPr>
            </w:pPr>
            <w:r w:rsidRPr="007F3D24">
              <w:rPr>
                <w:rFonts w:cs="Arial"/>
                <w:szCs w:val="24"/>
              </w:rPr>
              <w:t>Report</w:t>
            </w:r>
          </w:p>
          <w:p w14:paraId="34A91C90" w14:textId="77777777" w:rsidR="0078502A" w:rsidRPr="007F3D24" w:rsidRDefault="0078502A">
            <w:pPr>
              <w:rPr>
                <w:rFonts w:cs="Arial"/>
                <w:b/>
                <w:szCs w:val="24"/>
              </w:rPr>
            </w:pPr>
            <w:r w:rsidRPr="007F3D24">
              <w:rPr>
                <w:rFonts w:cs="Arial"/>
                <w:b/>
                <w:szCs w:val="24"/>
              </w:rPr>
              <w:t>No.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9A1B8" w14:textId="77777777" w:rsidR="0078502A" w:rsidRPr="007F3D24" w:rsidRDefault="0078502A">
            <w:pPr>
              <w:pStyle w:val="Heading1"/>
              <w:rPr>
                <w:rFonts w:cs="Arial"/>
                <w:szCs w:val="24"/>
              </w:rPr>
            </w:pPr>
            <w:r w:rsidRPr="007F3D24">
              <w:rPr>
                <w:rFonts w:cs="Arial"/>
                <w:szCs w:val="24"/>
              </w:rPr>
              <w:t>Business</w:t>
            </w:r>
          </w:p>
        </w:tc>
      </w:tr>
      <w:tr w:rsidR="007F3D24" w:rsidRPr="007F3D24" w14:paraId="000B4889" w14:textId="77777777" w:rsidTr="0078502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E2774" w14:textId="77777777" w:rsidR="00B825EC" w:rsidRPr="007F3D24" w:rsidRDefault="00B825EC" w:rsidP="003540E9">
            <w:pPr>
              <w:rPr>
                <w:rFonts w:cs="Arial"/>
                <w:szCs w:val="24"/>
              </w:rPr>
            </w:pPr>
            <w:r w:rsidRPr="007F3D24">
              <w:rPr>
                <w:rFonts w:cs="Arial"/>
                <w:szCs w:val="24"/>
              </w:rPr>
              <w:t>16</w:t>
            </w:r>
            <w:r w:rsidR="003540E9" w:rsidRPr="007F3D24">
              <w:rPr>
                <w:rFonts w:cs="Arial"/>
                <w:szCs w:val="24"/>
              </w:rPr>
              <w:t>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5AD8" w14:textId="77777777" w:rsidR="00B825EC" w:rsidRPr="007F3D24" w:rsidRDefault="00B825EC">
            <w:pPr>
              <w:rPr>
                <w:rFonts w:cs="Arial"/>
                <w:szCs w:val="24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D1CF" w14:textId="77777777" w:rsidR="00B825EC" w:rsidRPr="007F3D24" w:rsidRDefault="00B825EC" w:rsidP="007E0A21">
            <w:pPr>
              <w:rPr>
                <w:rFonts w:cs="Arial"/>
                <w:b/>
                <w:szCs w:val="24"/>
              </w:rPr>
            </w:pPr>
            <w:r w:rsidRPr="007F3D24">
              <w:rPr>
                <w:rFonts w:cs="Arial"/>
                <w:b/>
                <w:szCs w:val="24"/>
              </w:rPr>
              <w:t xml:space="preserve">MINUTES OF THE PREVIOUS MEETING </w:t>
            </w:r>
          </w:p>
          <w:p w14:paraId="323EB4A9" w14:textId="77777777" w:rsidR="00B825EC" w:rsidRPr="007F3D24" w:rsidRDefault="00B825EC" w:rsidP="007E0A21">
            <w:pPr>
              <w:rPr>
                <w:rFonts w:cs="Arial"/>
                <w:b/>
                <w:szCs w:val="24"/>
              </w:rPr>
            </w:pPr>
          </w:p>
          <w:p w14:paraId="2AA595A8" w14:textId="77777777" w:rsidR="00081095" w:rsidRPr="007F3D24" w:rsidRDefault="00B825EC" w:rsidP="00F30A40">
            <w:pPr>
              <w:rPr>
                <w:rFonts w:cs="Arial"/>
              </w:rPr>
            </w:pPr>
            <w:r w:rsidRPr="007F3D24">
              <w:rPr>
                <w:rFonts w:cs="Arial"/>
                <w:b/>
                <w:szCs w:val="24"/>
              </w:rPr>
              <w:t>Resolved</w:t>
            </w:r>
            <w:r w:rsidR="008D3CEC" w:rsidRPr="007F3D24">
              <w:rPr>
                <w:rFonts w:cs="Arial"/>
                <w:b/>
                <w:szCs w:val="24"/>
              </w:rPr>
              <w:t xml:space="preserve"> </w:t>
            </w:r>
            <w:r w:rsidRPr="007F3D24">
              <w:rPr>
                <w:rFonts w:cs="Arial"/>
                <w:szCs w:val="24"/>
              </w:rPr>
              <w:t>-</w:t>
            </w:r>
            <w:r w:rsidR="008D3CEC" w:rsidRPr="007F3D24">
              <w:rPr>
                <w:rFonts w:cs="Arial"/>
                <w:szCs w:val="24"/>
              </w:rPr>
              <w:t xml:space="preserve"> </w:t>
            </w:r>
            <w:r w:rsidR="008D21C6" w:rsidRPr="007F3D24">
              <w:rPr>
                <w:rFonts w:cs="Arial"/>
              </w:rPr>
              <w:t>T</w:t>
            </w:r>
            <w:r w:rsidR="008D3CEC" w:rsidRPr="007F3D24">
              <w:rPr>
                <w:rFonts w:cs="Arial"/>
              </w:rPr>
              <w:t xml:space="preserve">hat, the minutes of the meeting </w:t>
            </w:r>
            <w:r w:rsidR="008D21C6" w:rsidRPr="007F3D24">
              <w:rPr>
                <w:rFonts w:cs="Arial"/>
              </w:rPr>
              <w:t xml:space="preserve">of the Board </w:t>
            </w:r>
            <w:r w:rsidR="008D3CEC" w:rsidRPr="007F3D24">
              <w:rPr>
                <w:rFonts w:cs="Arial"/>
              </w:rPr>
              <w:t xml:space="preserve">held on </w:t>
            </w:r>
            <w:r w:rsidR="001F683C" w:rsidRPr="007F3D24">
              <w:rPr>
                <w:rFonts w:cs="Arial"/>
              </w:rPr>
              <w:t xml:space="preserve">12 </w:t>
            </w:r>
            <w:r w:rsidR="003540E9" w:rsidRPr="007F3D24">
              <w:rPr>
                <w:rFonts w:cs="Arial"/>
              </w:rPr>
              <w:t>December</w:t>
            </w:r>
            <w:r w:rsidR="001F683C" w:rsidRPr="007F3D24">
              <w:rPr>
                <w:rFonts w:cs="Arial"/>
              </w:rPr>
              <w:t xml:space="preserve"> 2017</w:t>
            </w:r>
            <w:r w:rsidR="008D21C6" w:rsidRPr="007F3D24">
              <w:rPr>
                <w:rFonts w:cs="Arial"/>
              </w:rPr>
              <w:t>,</w:t>
            </w:r>
            <w:r w:rsidR="003540E9" w:rsidRPr="007F3D24">
              <w:rPr>
                <w:rFonts w:cs="Arial"/>
              </w:rPr>
              <w:t xml:space="preserve"> with the correction to the minute numbers,</w:t>
            </w:r>
            <w:r w:rsidR="008D3CEC" w:rsidRPr="007F3D24">
              <w:rPr>
                <w:rFonts w:cs="Arial"/>
              </w:rPr>
              <w:t xml:space="preserve"> having been printed and circulated</w:t>
            </w:r>
            <w:r w:rsidR="001F683C" w:rsidRPr="007F3D24">
              <w:rPr>
                <w:rFonts w:cs="Arial"/>
              </w:rPr>
              <w:t xml:space="preserve">, </w:t>
            </w:r>
            <w:r w:rsidR="008D3CEC" w:rsidRPr="007F3D24">
              <w:rPr>
                <w:rFonts w:cs="Arial"/>
              </w:rPr>
              <w:t>be taken as read and correctly recorded and be signed by the Chair</w:t>
            </w:r>
            <w:r w:rsidR="00FB10A3" w:rsidRPr="007F3D24">
              <w:rPr>
                <w:rFonts w:cs="Arial"/>
              </w:rPr>
              <w:t>.</w:t>
            </w:r>
          </w:p>
          <w:p w14:paraId="2D6B14D7" w14:textId="77777777" w:rsidR="00081095" w:rsidRPr="007F3D24" w:rsidRDefault="00081095" w:rsidP="007E0A21">
            <w:pPr>
              <w:rPr>
                <w:rFonts w:cs="Arial"/>
                <w:szCs w:val="24"/>
              </w:rPr>
            </w:pPr>
          </w:p>
        </w:tc>
      </w:tr>
      <w:tr w:rsidR="007F3D24" w:rsidRPr="007F3D24" w14:paraId="34A4822A" w14:textId="77777777" w:rsidTr="0078502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6DBC" w14:textId="77777777" w:rsidR="00776A78" w:rsidRPr="007F3D24" w:rsidRDefault="00D6498C" w:rsidP="003540E9">
            <w:pPr>
              <w:rPr>
                <w:rFonts w:cs="Arial"/>
                <w:szCs w:val="24"/>
              </w:rPr>
            </w:pPr>
            <w:r w:rsidRPr="007F3D24">
              <w:rPr>
                <w:rFonts w:cs="Arial"/>
                <w:szCs w:val="24"/>
              </w:rPr>
              <w:t>165</w:t>
            </w:r>
            <w:r w:rsidR="003540E9" w:rsidRPr="007F3D24">
              <w:rPr>
                <w:rFonts w:cs="Arial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A773" w14:textId="77777777" w:rsidR="00776A78" w:rsidRPr="007F3D24" w:rsidRDefault="00776A78">
            <w:pPr>
              <w:rPr>
                <w:rFonts w:cs="Arial"/>
                <w:szCs w:val="24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F2AC" w14:textId="77777777" w:rsidR="003540E9" w:rsidRPr="007F3D24" w:rsidRDefault="003540E9" w:rsidP="003540E9">
            <w:pPr>
              <w:rPr>
                <w:rFonts w:cs="Arial"/>
                <w:b/>
                <w:szCs w:val="24"/>
              </w:rPr>
            </w:pPr>
            <w:r w:rsidRPr="007F3D24">
              <w:rPr>
                <w:rFonts w:cs="Arial"/>
                <w:b/>
                <w:szCs w:val="24"/>
              </w:rPr>
              <w:t xml:space="preserve">QUARTERLY SUMMARY REPORT </w:t>
            </w:r>
          </w:p>
          <w:p w14:paraId="7FFE68C0" w14:textId="77777777" w:rsidR="003540E9" w:rsidRPr="007F3D24" w:rsidRDefault="003540E9" w:rsidP="003540E9">
            <w:pPr>
              <w:rPr>
                <w:rFonts w:cs="Arial"/>
                <w:b/>
                <w:szCs w:val="24"/>
              </w:rPr>
            </w:pPr>
          </w:p>
          <w:p w14:paraId="5E059DC3" w14:textId="77777777" w:rsidR="003540E9" w:rsidRPr="007F3D24" w:rsidRDefault="003540E9" w:rsidP="003540E9">
            <w:pPr>
              <w:rPr>
                <w:rFonts w:cs="Arial"/>
                <w:szCs w:val="24"/>
              </w:rPr>
            </w:pPr>
            <w:r w:rsidRPr="007F3D24">
              <w:rPr>
                <w:rFonts w:cs="Arial"/>
                <w:szCs w:val="24"/>
              </w:rPr>
              <w:t>The Chief Port Health Inspector submitted a report which detailed the quarterly summary of the work of the Authority in respect of inspections, notifications, and investigations undertaken during the period November 2017 to January 2018</w:t>
            </w:r>
            <w:r w:rsidR="00FB10A3" w:rsidRPr="007F3D24">
              <w:rPr>
                <w:rFonts w:cs="Arial"/>
                <w:szCs w:val="24"/>
              </w:rPr>
              <w:t>.</w:t>
            </w:r>
          </w:p>
          <w:p w14:paraId="1882202D" w14:textId="77777777" w:rsidR="003540E9" w:rsidRPr="007F3D24" w:rsidRDefault="003540E9" w:rsidP="003540E9">
            <w:pPr>
              <w:rPr>
                <w:rFonts w:cs="Arial"/>
                <w:szCs w:val="24"/>
              </w:rPr>
            </w:pPr>
          </w:p>
          <w:p w14:paraId="53192C1F" w14:textId="77777777" w:rsidR="003540E9" w:rsidRPr="007F3D24" w:rsidRDefault="003540E9" w:rsidP="003540E9">
            <w:pPr>
              <w:rPr>
                <w:rFonts w:cs="Arial"/>
                <w:szCs w:val="24"/>
              </w:rPr>
            </w:pPr>
            <w:r w:rsidRPr="007F3D24">
              <w:rPr>
                <w:rFonts w:cs="Arial"/>
                <w:b/>
                <w:szCs w:val="24"/>
              </w:rPr>
              <w:t xml:space="preserve">Resolved </w:t>
            </w:r>
            <w:r w:rsidRPr="007F3D24">
              <w:rPr>
                <w:rFonts w:cs="Arial"/>
                <w:szCs w:val="24"/>
              </w:rPr>
              <w:t>- That the report be noted.</w:t>
            </w:r>
          </w:p>
          <w:p w14:paraId="07BE8FEF" w14:textId="77777777" w:rsidR="00776A78" w:rsidRPr="007F3D24" w:rsidRDefault="00776A78" w:rsidP="007E0A21">
            <w:pPr>
              <w:rPr>
                <w:rFonts w:cs="Arial"/>
                <w:szCs w:val="24"/>
              </w:rPr>
            </w:pPr>
          </w:p>
        </w:tc>
      </w:tr>
      <w:tr w:rsidR="007F3D24" w:rsidRPr="007F3D24" w14:paraId="17D2FE28" w14:textId="77777777" w:rsidTr="0078502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263E5" w14:textId="77777777" w:rsidR="00B825EC" w:rsidRPr="007F3D24" w:rsidRDefault="003540E9" w:rsidP="003540E9">
            <w:pPr>
              <w:rPr>
                <w:rFonts w:cs="Arial"/>
                <w:szCs w:val="24"/>
              </w:rPr>
            </w:pPr>
            <w:r w:rsidRPr="007F3D24">
              <w:rPr>
                <w:rFonts w:cs="Arial"/>
                <w:szCs w:val="24"/>
              </w:rPr>
              <w:t>1660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0B7B" w14:textId="77777777" w:rsidR="00B825EC" w:rsidRPr="007F3D24" w:rsidRDefault="00B825EC">
            <w:pPr>
              <w:rPr>
                <w:rFonts w:cs="Arial"/>
                <w:szCs w:val="24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2582" w14:textId="77777777" w:rsidR="00A47048" w:rsidRPr="007F3D24" w:rsidRDefault="003540E9" w:rsidP="003540E9">
            <w:pPr>
              <w:rPr>
                <w:rFonts w:cs="Arial"/>
                <w:b/>
                <w:szCs w:val="24"/>
              </w:rPr>
            </w:pPr>
            <w:r w:rsidRPr="007F3D24">
              <w:rPr>
                <w:rFonts w:cs="Arial"/>
                <w:b/>
                <w:szCs w:val="24"/>
              </w:rPr>
              <w:t>BUDGET MONITORING REPORT 2017- 2018</w:t>
            </w:r>
          </w:p>
          <w:p w14:paraId="4FD3AC11" w14:textId="77777777" w:rsidR="003540E9" w:rsidRPr="007F3D24" w:rsidRDefault="003540E9" w:rsidP="003540E9">
            <w:pPr>
              <w:rPr>
                <w:rFonts w:cs="Arial"/>
                <w:b/>
                <w:szCs w:val="24"/>
              </w:rPr>
            </w:pPr>
          </w:p>
          <w:p w14:paraId="067CD8BA" w14:textId="77777777" w:rsidR="00A7500A" w:rsidRPr="007F3D24" w:rsidRDefault="003540E9" w:rsidP="003540E9">
            <w:pPr>
              <w:rPr>
                <w:rFonts w:cs="Arial"/>
                <w:szCs w:val="24"/>
              </w:rPr>
            </w:pPr>
            <w:r w:rsidRPr="007F3D24">
              <w:rPr>
                <w:rFonts w:cs="Arial"/>
                <w:szCs w:val="24"/>
              </w:rPr>
              <w:t xml:space="preserve">The </w:t>
            </w:r>
            <w:r w:rsidR="00FB10A3" w:rsidRPr="007F3D24">
              <w:rPr>
                <w:rFonts w:cs="Arial"/>
                <w:szCs w:val="24"/>
              </w:rPr>
              <w:t>Chief Port Health Inspector and</w:t>
            </w:r>
            <w:r w:rsidR="00A7500A" w:rsidRPr="007F3D24">
              <w:rPr>
                <w:rFonts w:cs="Arial"/>
                <w:szCs w:val="24"/>
              </w:rPr>
              <w:t xml:space="preserve"> Treasurer </w:t>
            </w:r>
            <w:r w:rsidR="00FB10A3" w:rsidRPr="007F3D24">
              <w:rPr>
                <w:rFonts w:cs="Arial"/>
                <w:szCs w:val="24"/>
              </w:rPr>
              <w:t>submitted a report which informed Members of the Authority’s s</w:t>
            </w:r>
            <w:r w:rsidR="00A7500A" w:rsidRPr="007F3D24">
              <w:rPr>
                <w:rFonts w:cs="Arial"/>
                <w:szCs w:val="24"/>
              </w:rPr>
              <w:t>pending to the end of January 2018, compared to th</w:t>
            </w:r>
            <w:r w:rsidR="00FB10A3" w:rsidRPr="007F3D24">
              <w:rPr>
                <w:rFonts w:cs="Arial"/>
                <w:szCs w:val="24"/>
              </w:rPr>
              <w:t>e approved budget and highlighted anticipated</w:t>
            </w:r>
            <w:r w:rsidR="00A7500A" w:rsidRPr="007F3D24">
              <w:rPr>
                <w:rFonts w:cs="Arial"/>
                <w:szCs w:val="24"/>
              </w:rPr>
              <w:t xml:space="preserve"> variation</w:t>
            </w:r>
            <w:r w:rsidR="00FB10A3" w:rsidRPr="007F3D24">
              <w:rPr>
                <w:rFonts w:cs="Arial"/>
                <w:szCs w:val="24"/>
              </w:rPr>
              <w:t>s</w:t>
            </w:r>
            <w:r w:rsidR="00A7500A" w:rsidRPr="007F3D24">
              <w:rPr>
                <w:rFonts w:cs="Arial"/>
                <w:szCs w:val="24"/>
              </w:rPr>
              <w:t xml:space="preserve"> to</w:t>
            </w:r>
            <w:r w:rsidR="00170B2B" w:rsidRPr="007F3D24">
              <w:rPr>
                <w:rFonts w:cs="Arial"/>
                <w:szCs w:val="24"/>
              </w:rPr>
              <w:t xml:space="preserve"> the</w:t>
            </w:r>
            <w:r w:rsidR="00A7500A" w:rsidRPr="007F3D24">
              <w:rPr>
                <w:rFonts w:cs="Arial"/>
                <w:szCs w:val="24"/>
              </w:rPr>
              <w:t xml:space="preserve"> budget for the full year.</w:t>
            </w:r>
          </w:p>
          <w:p w14:paraId="7E931528" w14:textId="77777777" w:rsidR="00A7500A" w:rsidRPr="007F3D24" w:rsidRDefault="00A7500A" w:rsidP="003540E9">
            <w:pPr>
              <w:rPr>
                <w:rFonts w:cs="Arial"/>
                <w:szCs w:val="24"/>
              </w:rPr>
            </w:pPr>
          </w:p>
          <w:p w14:paraId="6B9FAB92" w14:textId="77777777" w:rsidR="003540E9" w:rsidRPr="007F3D24" w:rsidRDefault="00A7500A" w:rsidP="003540E9">
            <w:pPr>
              <w:rPr>
                <w:rFonts w:cs="Arial"/>
                <w:szCs w:val="24"/>
              </w:rPr>
            </w:pPr>
            <w:r w:rsidRPr="007F3D24">
              <w:rPr>
                <w:rFonts w:cs="Arial"/>
                <w:b/>
                <w:szCs w:val="24"/>
              </w:rPr>
              <w:t xml:space="preserve">Resolved </w:t>
            </w:r>
            <w:r w:rsidRPr="007F3D24">
              <w:rPr>
                <w:rFonts w:cs="Arial"/>
                <w:szCs w:val="24"/>
              </w:rPr>
              <w:t xml:space="preserve">- That the report be noted. </w:t>
            </w:r>
          </w:p>
          <w:p w14:paraId="6785EC9C" w14:textId="77777777" w:rsidR="003C158A" w:rsidRPr="007F3D24" w:rsidRDefault="003C158A" w:rsidP="003540E9">
            <w:pPr>
              <w:rPr>
                <w:rFonts w:cs="Arial"/>
                <w:b/>
                <w:szCs w:val="24"/>
              </w:rPr>
            </w:pPr>
          </w:p>
        </w:tc>
      </w:tr>
    </w:tbl>
    <w:p w14:paraId="146D0413" w14:textId="77777777" w:rsidR="003C158A" w:rsidRPr="007F3D24" w:rsidRDefault="003C158A">
      <w:r w:rsidRPr="007F3D24">
        <w:br w:type="page"/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080"/>
        <w:gridCol w:w="7452"/>
      </w:tblGrid>
      <w:tr w:rsidR="007F3D24" w:rsidRPr="007F3D24" w14:paraId="7BD5D2AB" w14:textId="77777777" w:rsidTr="0078502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0194" w14:textId="77777777" w:rsidR="003540E9" w:rsidRPr="007F3D24" w:rsidRDefault="00F45E56" w:rsidP="003540E9">
            <w:pPr>
              <w:rPr>
                <w:rFonts w:cs="Arial"/>
                <w:szCs w:val="24"/>
              </w:rPr>
            </w:pPr>
            <w:r w:rsidRPr="007F3D24">
              <w:rPr>
                <w:rFonts w:cs="Arial"/>
                <w:szCs w:val="24"/>
              </w:rPr>
              <w:lastRenderedPageBreak/>
              <w:t>1661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58D7" w14:textId="77777777" w:rsidR="003540E9" w:rsidRPr="007F3D24" w:rsidRDefault="003540E9">
            <w:pPr>
              <w:rPr>
                <w:rFonts w:cs="Arial"/>
                <w:szCs w:val="24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1448" w14:textId="77777777" w:rsidR="003540E9" w:rsidRPr="007F3D24" w:rsidRDefault="003540E9" w:rsidP="003540E9">
            <w:pPr>
              <w:rPr>
                <w:rFonts w:cs="Arial"/>
                <w:b/>
                <w:szCs w:val="24"/>
              </w:rPr>
            </w:pPr>
            <w:r w:rsidRPr="007F3D24">
              <w:rPr>
                <w:rFonts w:cs="Arial"/>
                <w:b/>
                <w:szCs w:val="24"/>
              </w:rPr>
              <w:t>REVIEW OF RISK ANALYSIS</w:t>
            </w:r>
          </w:p>
          <w:p w14:paraId="017B08BE" w14:textId="77777777" w:rsidR="00F45E56" w:rsidRPr="007F3D24" w:rsidRDefault="00F45E56" w:rsidP="003540E9">
            <w:pPr>
              <w:rPr>
                <w:rFonts w:cs="Arial"/>
                <w:b/>
                <w:szCs w:val="24"/>
              </w:rPr>
            </w:pPr>
          </w:p>
          <w:p w14:paraId="680B1ACB" w14:textId="77777777" w:rsidR="00F45E56" w:rsidRPr="007F3D24" w:rsidRDefault="00F45E56" w:rsidP="003540E9">
            <w:pPr>
              <w:rPr>
                <w:rFonts w:cs="Arial"/>
                <w:szCs w:val="24"/>
              </w:rPr>
            </w:pPr>
            <w:r w:rsidRPr="007F3D24">
              <w:rPr>
                <w:rFonts w:cs="Arial"/>
                <w:szCs w:val="24"/>
              </w:rPr>
              <w:t xml:space="preserve">The Chief Port Health Inspector submitted a report which informed the </w:t>
            </w:r>
            <w:r w:rsidR="00FB10A3" w:rsidRPr="007F3D24">
              <w:rPr>
                <w:rFonts w:cs="Arial"/>
                <w:szCs w:val="24"/>
              </w:rPr>
              <w:t>B</w:t>
            </w:r>
            <w:r w:rsidRPr="007F3D24">
              <w:rPr>
                <w:rFonts w:cs="Arial"/>
                <w:szCs w:val="24"/>
              </w:rPr>
              <w:t xml:space="preserve">oard </w:t>
            </w:r>
            <w:r w:rsidR="00FB10A3" w:rsidRPr="007F3D24">
              <w:rPr>
                <w:rFonts w:cs="Arial"/>
                <w:szCs w:val="24"/>
              </w:rPr>
              <w:t>of the outcome of a review of the Authority’s</w:t>
            </w:r>
            <w:r w:rsidRPr="007F3D24">
              <w:rPr>
                <w:rFonts w:cs="Arial"/>
                <w:szCs w:val="24"/>
              </w:rPr>
              <w:t xml:space="preserve"> Risk Management S</w:t>
            </w:r>
            <w:r w:rsidR="00FB10A3" w:rsidRPr="007F3D24">
              <w:rPr>
                <w:rFonts w:cs="Arial"/>
                <w:szCs w:val="24"/>
              </w:rPr>
              <w:t>trategy and Risk Analysis carried</w:t>
            </w:r>
            <w:r w:rsidRPr="007F3D24">
              <w:rPr>
                <w:rFonts w:cs="Arial"/>
                <w:szCs w:val="24"/>
              </w:rPr>
              <w:t xml:space="preserve"> out by the Chief Port Health Inspector.</w:t>
            </w:r>
            <w:r w:rsidR="00DA34E9" w:rsidRPr="007F3D24">
              <w:rPr>
                <w:rFonts w:cs="Arial"/>
                <w:szCs w:val="24"/>
              </w:rPr>
              <w:t xml:space="preserve"> The Chief Port Health Inspector made </w:t>
            </w:r>
            <w:proofErr w:type="gramStart"/>
            <w:r w:rsidR="00DA34E9" w:rsidRPr="007F3D24">
              <w:rPr>
                <w:rFonts w:cs="Arial"/>
                <w:szCs w:val="24"/>
              </w:rPr>
              <w:t>particular reference</w:t>
            </w:r>
            <w:proofErr w:type="gramEnd"/>
            <w:r w:rsidR="00DA34E9" w:rsidRPr="007F3D24">
              <w:rPr>
                <w:rFonts w:cs="Arial"/>
                <w:szCs w:val="24"/>
              </w:rPr>
              <w:t xml:space="preserve"> to risks associated with the UK withdrawal from the EU and increased risk of cyber-attack. </w:t>
            </w:r>
          </w:p>
          <w:p w14:paraId="0D0FB950" w14:textId="77777777" w:rsidR="00F45E56" w:rsidRPr="007F3D24" w:rsidRDefault="00F45E56" w:rsidP="003540E9">
            <w:pPr>
              <w:rPr>
                <w:rFonts w:cs="Arial"/>
                <w:szCs w:val="24"/>
              </w:rPr>
            </w:pPr>
          </w:p>
          <w:p w14:paraId="2F44EFA8" w14:textId="77777777" w:rsidR="00F45E56" w:rsidRPr="007F3D24" w:rsidRDefault="00F45E56" w:rsidP="00F45E56">
            <w:pPr>
              <w:rPr>
                <w:rFonts w:cs="Arial"/>
                <w:szCs w:val="24"/>
              </w:rPr>
            </w:pPr>
            <w:r w:rsidRPr="007F3D24">
              <w:rPr>
                <w:rFonts w:cs="Arial"/>
                <w:b/>
                <w:szCs w:val="24"/>
              </w:rPr>
              <w:t xml:space="preserve">Resolved </w:t>
            </w:r>
            <w:r w:rsidRPr="007F3D24">
              <w:rPr>
                <w:rFonts w:cs="Arial"/>
                <w:szCs w:val="24"/>
              </w:rPr>
              <w:t xml:space="preserve">– that the </w:t>
            </w:r>
            <w:r w:rsidR="00FB10A3" w:rsidRPr="007F3D24">
              <w:rPr>
                <w:rFonts w:cs="Arial"/>
                <w:szCs w:val="24"/>
              </w:rPr>
              <w:t>Board approve</w:t>
            </w:r>
            <w:r w:rsidR="003C158A" w:rsidRPr="007F3D24">
              <w:rPr>
                <w:rFonts w:cs="Arial"/>
                <w:szCs w:val="24"/>
              </w:rPr>
              <w:t xml:space="preserve"> </w:t>
            </w:r>
            <w:r w:rsidR="00FB10A3" w:rsidRPr="007F3D24">
              <w:rPr>
                <w:rFonts w:cs="Arial"/>
                <w:szCs w:val="24"/>
              </w:rPr>
              <w:t>the revised Risk M</w:t>
            </w:r>
            <w:r w:rsidR="003C158A" w:rsidRPr="007F3D24">
              <w:rPr>
                <w:rFonts w:cs="Arial"/>
                <w:szCs w:val="24"/>
              </w:rPr>
              <w:t>anagement and Risk Analysis.</w:t>
            </w:r>
            <w:r w:rsidRPr="007F3D24">
              <w:rPr>
                <w:rFonts w:cs="Arial"/>
                <w:szCs w:val="24"/>
              </w:rPr>
              <w:t xml:space="preserve"> </w:t>
            </w:r>
          </w:p>
          <w:p w14:paraId="02AABF5A" w14:textId="77777777" w:rsidR="00F45E56" w:rsidRPr="007F3D24" w:rsidRDefault="00F45E56" w:rsidP="003540E9">
            <w:pPr>
              <w:rPr>
                <w:rFonts w:cs="Arial"/>
                <w:szCs w:val="24"/>
              </w:rPr>
            </w:pPr>
          </w:p>
          <w:p w14:paraId="6B7B7F76" w14:textId="77777777" w:rsidR="003540E9" w:rsidRPr="007F3D24" w:rsidRDefault="003540E9" w:rsidP="003540E9">
            <w:pPr>
              <w:rPr>
                <w:rFonts w:cs="Arial"/>
                <w:b/>
                <w:szCs w:val="24"/>
              </w:rPr>
            </w:pPr>
          </w:p>
        </w:tc>
      </w:tr>
      <w:tr w:rsidR="007F3D24" w:rsidRPr="007F3D24" w14:paraId="51DC3C20" w14:textId="77777777" w:rsidTr="0078502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E42E" w14:textId="77777777" w:rsidR="003540E9" w:rsidRPr="007F3D24" w:rsidRDefault="003C158A" w:rsidP="003540E9">
            <w:pPr>
              <w:rPr>
                <w:rFonts w:cs="Arial"/>
                <w:szCs w:val="24"/>
              </w:rPr>
            </w:pPr>
            <w:r w:rsidRPr="007F3D24">
              <w:rPr>
                <w:rFonts w:cs="Arial"/>
                <w:szCs w:val="24"/>
              </w:rPr>
              <w:t>1662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8E80" w14:textId="77777777" w:rsidR="003540E9" w:rsidRPr="007F3D24" w:rsidRDefault="003540E9">
            <w:pPr>
              <w:rPr>
                <w:rFonts w:cs="Arial"/>
                <w:szCs w:val="24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C3E1" w14:textId="77777777" w:rsidR="003540E9" w:rsidRPr="007F3D24" w:rsidRDefault="003540E9" w:rsidP="003540E9">
            <w:pPr>
              <w:rPr>
                <w:rFonts w:cs="Arial"/>
                <w:b/>
                <w:szCs w:val="24"/>
              </w:rPr>
            </w:pPr>
            <w:r w:rsidRPr="007F3D24">
              <w:rPr>
                <w:rFonts w:cs="Arial"/>
                <w:b/>
                <w:szCs w:val="24"/>
              </w:rPr>
              <w:t xml:space="preserve">PENSIONS REPORT </w:t>
            </w:r>
          </w:p>
          <w:p w14:paraId="547B607C" w14:textId="77777777" w:rsidR="003540E9" w:rsidRPr="007F3D24" w:rsidRDefault="003540E9" w:rsidP="003540E9">
            <w:pPr>
              <w:rPr>
                <w:rFonts w:cs="Arial"/>
                <w:b/>
                <w:szCs w:val="24"/>
              </w:rPr>
            </w:pPr>
          </w:p>
          <w:p w14:paraId="1C315568" w14:textId="77777777" w:rsidR="003C158A" w:rsidRPr="007F3D24" w:rsidRDefault="003C158A" w:rsidP="003540E9">
            <w:pPr>
              <w:rPr>
                <w:rFonts w:cs="Arial"/>
                <w:szCs w:val="24"/>
              </w:rPr>
            </w:pPr>
            <w:r w:rsidRPr="007F3D24">
              <w:rPr>
                <w:rFonts w:cs="Arial"/>
                <w:szCs w:val="24"/>
              </w:rPr>
              <w:t>The Chief Port Health Inspector submitted a report w</w:t>
            </w:r>
            <w:r w:rsidR="00FB10A3" w:rsidRPr="007F3D24">
              <w:rPr>
                <w:rFonts w:cs="Arial"/>
                <w:szCs w:val="24"/>
              </w:rPr>
              <w:t>hich provided an update to the Board following the</w:t>
            </w:r>
            <w:r w:rsidRPr="007F3D24">
              <w:rPr>
                <w:rFonts w:cs="Arial"/>
                <w:szCs w:val="24"/>
              </w:rPr>
              <w:t xml:space="preserve"> decision at the last</w:t>
            </w:r>
            <w:r w:rsidR="00FB10A3" w:rsidRPr="007F3D24">
              <w:rPr>
                <w:rFonts w:cs="Arial"/>
                <w:szCs w:val="24"/>
              </w:rPr>
              <w:t xml:space="preserve"> meeting to pool with Kingston u</w:t>
            </w:r>
            <w:r w:rsidRPr="007F3D24">
              <w:rPr>
                <w:rFonts w:cs="Arial"/>
                <w:szCs w:val="24"/>
              </w:rPr>
              <w:t>pon Hull C</w:t>
            </w:r>
            <w:r w:rsidR="00FB10A3" w:rsidRPr="007F3D24">
              <w:rPr>
                <w:rFonts w:cs="Arial"/>
                <w:szCs w:val="24"/>
              </w:rPr>
              <w:t>ity Council as soon as possible</w:t>
            </w:r>
            <w:r w:rsidR="00DA34E9" w:rsidRPr="007F3D24">
              <w:rPr>
                <w:rFonts w:cs="Arial"/>
                <w:szCs w:val="24"/>
              </w:rPr>
              <w:t>, subject to a formal legal agreement</w:t>
            </w:r>
            <w:r w:rsidR="00FB10A3" w:rsidRPr="007F3D24">
              <w:rPr>
                <w:rFonts w:cs="Arial"/>
                <w:szCs w:val="24"/>
              </w:rPr>
              <w:t>.</w:t>
            </w:r>
          </w:p>
          <w:p w14:paraId="2BA640E3" w14:textId="77777777" w:rsidR="003540E9" w:rsidRPr="007F3D24" w:rsidRDefault="003540E9" w:rsidP="003540E9">
            <w:pPr>
              <w:rPr>
                <w:rFonts w:cs="Arial"/>
                <w:szCs w:val="24"/>
              </w:rPr>
            </w:pPr>
          </w:p>
          <w:p w14:paraId="24141098" w14:textId="77777777" w:rsidR="003C158A" w:rsidRPr="007F3D24" w:rsidRDefault="003C158A" w:rsidP="003C158A">
            <w:pPr>
              <w:rPr>
                <w:rFonts w:cs="Arial"/>
                <w:szCs w:val="24"/>
              </w:rPr>
            </w:pPr>
            <w:r w:rsidRPr="007F3D24">
              <w:rPr>
                <w:rFonts w:cs="Arial"/>
                <w:b/>
                <w:szCs w:val="24"/>
              </w:rPr>
              <w:t xml:space="preserve">Resolved </w:t>
            </w:r>
            <w:r w:rsidRPr="007F3D24">
              <w:rPr>
                <w:rFonts w:cs="Arial"/>
                <w:szCs w:val="24"/>
              </w:rPr>
              <w:t>- That the report be noted</w:t>
            </w:r>
            <w:r w:rsidR="00DA34E9" w:rsidRPr="007F3D24">
              <w:rPr>
                <w:rFonts w:cs="Arial"/>
                <w:szCs w:val="24"/>
              </w:rPr>
              <w:t xml:space="preserve"> and that the Chief Port Health Inspector reports to the next meeting to confirm arrangements</w:t>
            </w:r>
            <w:r w:rsidRPr="007F3D24">
              <w:rPr>
                <w:rFonts w:cs="Arial"/>
                <w:szCs w:val="24"/>
              </w:rPr>
              <w:t xml:space="preserve">. </w:t>
            </w:r>
          </w:p>
          <w:p w14:paraId="30CD5FAD" w14:textId="77777777" w:rsidR="003540E9" w:rsidRPr="007F3D24" w:rsidRDefault="003540E9" w:rsidP="003540E9">
            <w:pPr>
              <w:rPr>
                <w:rFonts w:cs="Arial"/>
                <w:szCs w:val="24"/>
              </w:rPr>
            </w:pPr>
          </w:p>
        </w:tc>
      </w:tr>
    </w:tbl>
    <w:p w14:paraId="08FB6E05" w14:textId="77777777" w:rsidR="007D231A" w:rsidRPr="007F3D24" w:rsidRDefault="007D231A" w:rsidP="006667A4"/>
    <w:sectPr w:rsidR="007D231A" w:rsidRPr="007F3D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0173D"/>
    <w:multiLevelType w:val="hybridMultilevel"/>
    <w:tmpl w:val="7F2E9534"/>
    <w:lvl w:ilvl="0" w:tplc="FAB805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92F7E"/>
    <w:multiLevelType w:val="hybridMultilevel"/>
    <w:tmpl w:val="475C0B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D0817"/>
    <w:multiLevelType w:val="hybridMultilevel"/>
    <w:tmpl w:val="D5BC2D88"/>
    <w:lvl w:ilvl="0" w:tplc="FAB805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849DB"/>
    <w:multiLevelType w:val="hybridMultilevel"/>
    <w:tmpl w:val="F60E0C40"/>
    <w:lvl w:ilvl="0" w:tplc="08090019">
      <w:start w:val="1"/>
      <w:numFmt w:val="lowerLetter"/>
      <w:lvlText w:val="%1."/>
      <w:lvlJc w:val="left"/>
      <w:pPr>
        <w:ind w:left="643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10C39"/>
    <w:multiLevelType w:val="hybridMultilevel"/>
    <w:tmpl w:val="1CE27A14"/>
    <w:lvl w:ilvl="0" w:tplc="FAB8053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37129F4"/>
    <w:multiLevelType w:val="hybridMultilevel"/>
    <w:tmpl w:val="42703E9E"/>
    <w:lvl w:ilvl="0" w:tplc="FAB805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02A"/>
    <w:rsid w:val="0005055E"/>
    <w:rsid w:val="00081095"/>
    <w:rsid w:val="000E35BD"/>
    <w:rsid w:val="000F01B6"/>
    <w:rsid w:val="0014337D"/>
    <w:rsid w:val="00170B2B"/>
    <w:rsid w:val="001F683C"/>
    <w:rsid w:val="002678EF"/>
    <w:rsid w:val="002D2B17"/>
    <w:rsid w:val="0030115E"/>
    <w:rsid w:val="00331383"/>
    <w:rsid w:val="00331EED"/>
    <w:rsid w:val="003540E9"/>
    <w:rsid w:val="003C158A"/>
    <w:rsid w:val="003D29AE"/>
    <w:rsid w:val="00466556"/>
    <w:rsid w:val="00512D06"/>
    <w:rsid w:val="00584EC9"/>
    <w:rsid w:val="005B3E86"/>
    <w:rsid w:val="005F120C"/>
    <w:rsid w:val="0062421B"/>
    <w:rsid w:val="006667A4"/>
    <w:rsid w:val="00671B92"/>
    <w:rsid w:val="00713384"/>
    <w:rsid w:val="00776A78"/>
    <w:rsid w:val="0078502A"/>
    <w:rsid w:val="00787B39"/>
    <w:rsid w:val="007A7ABB"/>
    <w:rsid w:val="007B1AB7"/>
    <w:rsid w:val="007C745B"/>
    <w:rsid w:val="007D231A"/>
    <w:rsid w:val="007D34CA"/>
    <w:rsid w:val="007F3D24"/>
    <w:rsid w:val="008122A6"/>
    <w:rsid w:val="0083274B"/>
    <w:rsid w:val="00890B32"/>
    <w:rsid w:val="008D21C6"/>
    <w:rsid w:val="008D3948"/>
    <w:rsid w:val="008D3CEC"/>
    <w:rsid w:val="008D6FB4"/>
    <w:rsid w:val="00910CA1"/>
    <w:rsid w:val="00A27A92"/>
    <w:rsid w:val="00A3760D"/>
    <w:rsid w:val="00A47048"/>
    <w:rsid w:val="00A7500A"/>
    <w:rsid w:val="00A91491"/>
    <w:rsid w:val="00AD7DE7"/>
    <w:rsid w:val="00AE1AB6"/>
    <w:rsid w:val="00B361D3"/>
    <w:rsid w:val="00B6695C"/>
    <w:rsid w:val="00B8077B"/>
    <w:rsid w:val="00B825EC"/>
    <w:rsid w:val="00BC1398"/>
    <w:rsid w:val="00BD5959"/>
    <w:rsid w:val="00BE4B90"/>
    <w:rsid w:val="00C64F85"/>
    <w:rsid w:val="00C73353"/>
    <w:rsid w:val="00C84D57"/>
    <w:rsid w:val="00CB606D"/>
    <w:rsid w:val="00CE1FC2"/>
    <w:rsid w:val="00D6498C"/>
    <w:rsid w:val="00D67630"/>
    <w:rsid w:val="00DA34E9"/>
    <w:rsid w:val="00DE3380"/>
    <w:rsid w:val="00E0054C"/>
    <w:rsid w:val="00E15696"/>
    <w:rsid w:val="00E15CEF"/>
    <w:rsid w:val="00E63BF6"/>
    <w:rsid w:val="00E70BF5"/>
    <w:rsid w:val="00EC6629"/>
    <w:rsid w:val="00F061D1"/>
    <w:rsid w:val="00F1312E"/>
    <w:rsid w:val="00F30A40"/>
    <w:rsid w:val="00F45E56"/>
    <w:rsid w:val="00FB10A3"/>
    <w:rsid w:val="00FF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77757"/>
  <w15:docId w15:val="{ACAAD9CF-E19D-46FF-A71A-0AFDB5A9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02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8502A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502A"/>
    <w:rPr>
      <w:rFonts w:ascii="Arial" w:eastAsia="Times New Roman" w:hAnsi="Arial" w:cs="Times New Roman"/>
      <w:b/>
      <w:sz w:val="24"/>
      <w:szCs w:val="20"/>
      <w:lang w:eastAsia="en-GB"/>
    </w:rPr>
  </w:style>
  <w:style w:type="character" w:styleId="Strong">
    <w:name w:val="Strong"/>
    <w:basedOn w:val="DefaultParagraphFont"/>
    <w:qFormat/>
    <w:rsid w:val="00C73353"/>
    <w:rPr>
      <w:b/>
      <w:bCs/>
    </w:rPr>
  </w:style>
  <w:style w:type="paragraph" w:styleId="ListParagraph">
    <w:name w:val="List Paragraph"/>
    <w:basedOn w:val="Normal"/>
    <w:uiPriority w:val="34"/>
    <w:qFormat/>
    <w:rsid w:val="00E156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CEC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9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A916C-62FC-4BB5-BEAA-8F36C423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Hamil</dc:creator>
  <cp:lastModifiedBy>Laurence Dettman</cp:lastModifiedBy>
  <cp:revision>2</cp:revision>
  <cp:lastPrinted>2017-12-19T14:39:00Z</cp:lastPrinted>
  <dcterms:created xsi:type="dcterms:W3CDTF">2020-01-09T11:35:00Z</dcterms:created>
  <dcterms:modified xsi:type="dcterms:W3CDTF">2020-01-09T11:35:00Z</dcterms:modified>
</cp:coreProperties>
</file>